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FB" w:rsidRPr="00645AFB" w:rsidRDefault="00645AFB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>Zápisnica</w:t>
      </w:r>
      <w:r w:rsidR="00D100E6">
        <w:rPr>
          <w:rFonts w:ascii="Times New Roman" w:eastAsia="Times New Roman" w:hAnsi="Times New Roman" w:cs="Times New Roman"/>
          <w:b/>
          <w:sz w:val="24"/>
          <w:szCs w:val="24"/>
        </w:rPr>
        <w:t xml:space="preserve"> č. </w:t>
      </w:r>
      <w:r w:rsidR="002A52D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F6E05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BD16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A52D3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645AFB" w:rsidRPr="00DF6E05" w:rsidRDefault="00645AFB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>zo zasad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nut</w:t>
      </w: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 xml:space="preserve">ia </w:t>
      </w:r>
      <w:r w:rsidR="00470CB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DF6E05">
        <w:rPr>
          <w:rFonts w:ascii="Times New Roman" w:eastAsia="Times New Roman" w:hAnsi="Times New Roman" w:cs="Times New Roman"/>
          <w:b/>
          <w:sz w:val="24"/>
          <w:szCs w:val="24"/>
        </w:rPr>
        <w:t>právnej rad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y Historického ústavu SAV</w:t>
      </w:r>
      <w:r w:rsidR="00B533F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="00E30A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="00E30A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407C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DF6E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 xml:space="preserve">dňa </w:t>
      </w:r>
      <w:r w:rsidR="002A52D3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645A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A52D3">
        <w:rPr>
          <w:rFonts w:ascii="Times New Roman" w:eastAsia="Times New Roman" w:hAnsi="Times New Roman" w:cs="Times New Roman"/>
          <w:b/>
          <w:sz w:val="24"/>
          <w:szCs w:val="24"/>
        </w:rPr>
        <w:t>júna</w:t>
      </w:r>
      <w:r w:rsidR="006E46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165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A52D3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DF6E05" w:rsidRPr="00DF6E05" w:rsidRDefault="00DF6E05" w:rsidP="00DF6E05">
      <w:pPr>
        <w:spacing w:after="0" w:line="360" w:lineRule="auto"/>
        <w:ind w:righ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2D3" w:rsidRDefault="00DF6E05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Prítomní:</w:t>
      </w:r>
      <w:r w:rsidRPr="00DF6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656">
        <w:rPr>
          <w:rFonts w:ascii="Times New Roman" w:eastAsia="Times New Roman" w:hAnsi="Times New Roman" w:cs="Times New Roman"/>
          <w:sz w:val="24"/>
          <w:szCs w:val="24"/>
        </w:rPr>
        <w:t xml:space="preserve">P. Bystrický, </w:t>
      </w:r>
      <w:r w:rsidR="002A52D3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2A52D3">
        <w:rPr>
          <w:rFonts w:ascii="Times New Roman" w:eastAsia="Times New Roman" w:hAnsi="Times New Roman" w:cs="Times New Roman"/>
          <w:sz w:val="24"/>
          <w:szCs w:val="24"/>
        </w:rPr>
        <w:t>Duchoňová</w:t>
      </w:r>
      <w:proofErr w:type="spellEnd"/>
      <w:r w:rsidR="002A5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2FF7">
        <w:rPr>
          <w:rFonts w:ascii="Times New Roman" w:eastAsia="Times New Roman" w:hAnsi="Times New Roman" w:cs="Times New Roman"/>
          <w:sz w:val="24"/>
          <w:szCs w:val="24"/>
        </w:rPr>
        <w:t xml:space="preserve">M. Hanula, </w:t>
      </w:r>
      <w:r>
        <w:rPr>
          <w:rFonts w:ascii="Times New Roman" w:eastAsia="Times New Roman" w:hAnsi="Times New Roman" w:cs="Times New Roman"/>
          <w:sz w:val="24"/>
          <w:szCs w:val="24"/>
        </w:rPr>
        <w:t>S. Michálek</w:t>
      </w:r>
    </w:p>
    <w:p w:rsidR="002A52D3" w:rsidRDefault="0012643B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Ospravedlnen</w:t>
      </w:r>
      <w:r w:rsidR="002A52D3"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D. </w:t>
      </w:r>
      <w:proofErr w:type="spellStart"/>
      <w:r w:rsidR="002A52D3">
        <w:rPr>
          <w:rFonts w:ascii="Times New Roman" w:eastAsia="Times New Roman" w:hAnsi="Times New Roman" w:cs="Times New Roman"/>
          <w:sz w:val="24"/>
          <w:szCs w:val="24"/>
        </w:rPr>
        <w:t>Segeš</w:t>
      </w:r>
      <w:proofErr w:type="spellEnd"/>
      <w:r w:rsidR="002A52D3">
        <w:rPr>
          <w:rFonts w:ascii="Times New Roman" w:eastAsia="Times New Roman" w:hAnsi="Times New Roman" w:cs="Times New Roman"/>
          <w:sz w:val="24"/>
          <w:szCs w:val="24"/>
        </w:rPr>
        <w:t xml:space="preserve"> (služobná cesta)</w:t>
      </w:r>
    </w:p>
    <w:p w:rsidR="00BF14DB" w:rsidRDefault="00BF14DB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Pozvan</w:t>
      </w:r>
      <w:r w:rsidR="002A52D3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hos</w:t>
      </w:r>
      <w:r w:rsidR="002A52D3">
        <w:rPr>
          <w:rFonts w:ascii="Times New Roman" w:eastAsia="Times New Roman" w:hAnsi="Times New Roman" w:cs="Times New Roman"/>
          <w:sz w:val="24"/>
          <w:szCs w:val="24"/>
        </w:rPr>
        <w:t>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A52D3">
        <w:rPr>
          <w:rFonts w:ascii="Times New Roman" w:eastAsia="Times New Roman" w:hAnsi="Times New Roman" w:cs="Times New Roman"/>
          <w:sz w:val="24"/>
          <w:szCs w:val="24"/>
        </w:rPr>
        <w:t xml:space="preserve">L. Gregorová,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Zvalová</w:t>
      </w:r>
      <w:proofErr w:type="spellEnd"/>
    </w:p>
    <w:p w:rsidR="00DF6E05" w:rsidRPr="009952F2" w:rsidRDefault="00DF6E05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E05" w:rsidRPr="00645AFB" w:rsidRDefault="00DF6E05" w:rsidP="009952F2">
      <w:pPr>
        <w:spacing w:after="0"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65894" w:rsidRDefault="00802A1E" w:rsidP="00995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Zasadnutie</w:t>
      </w:r>
      <w:r w:rsidR="00DF6E05" w:rsidRPr="00DF6E05">
        <w:rPr>
          <w:rFonts w:ascii="Times New Roman" w:hAnsi="Times New Roman" w:cs="Times New Roman"/>
          <w:sz w:val="24"/>
          <w:szCs w:val="24"/>
        </w:rPr>
        <w:t xml:space="preserve"> otvoril predseda </w:t>
      </w:r>
      <w:r w:rsidR="00BD1656">
        <w:rPr>
          <w:rFonts w:ascii="Times New Roman" w:hAnsi="Times New Roman" w:cs="Times New Roman"/>
          <w:sz w:val="24"/>
          <w:szCs w:val="24"/>
        </w:rPr>
        <w:t>S</w:t>
      </w:r>
      <w:r w:rsidR="00DF6E05">
        <w:rPr>
          <w:rFonts w:ascii="Times New Roman" w:hAnsi="Times New Roman" w:cs="Times New Roman"/>
          <w:sz w:val="24"/>
          <w:szCs w:val="24"/>
        </w:rPr>
        <w:t xml:space="preserve">právnej rady Historického ústavu SAV, </w:t>
      </w:r>
      <w:r w:rsidR="00E5407C" w:rsidRPr="00E5407C">
        <w:rPr>
          <w:rFonts w:ascii="Times New Roman" w:hAnsi="Times New Roman" w:cs="Times New Roman"/>
          <w:sz w:val="24"/>
          <w:szCs w:val="24"/>
        </w:rPr>
        <w:t>v.</w:t>
      </w:r>
      <w:r w:rsidR="00FE2BD9">
        <w:rPr>
          <w:rFonts w:ascii="Times New Roman" w:hAnsi="Times New Roman" w:cs="Times New Roman"/>
          <w:sz w:val="24"/>
          <w:szCs w:val="24"/>
        </w:rPr>
        <w:t xml:space="preserve"> </w:t>
      </w:r>
      <w:r w:rsidR="00E5407C" w:rsidRPr="00E5407C">
        <w:rPr>
          <w:rFonts w:ascii="Times New Roman" w:hAnsi="Times New Roman" w:cs="Times New Roman"/>
          <w:sz w:val="24"/>
          <w:szCs w:val="24"/>
        </w:rPr>
        <w:t>v.</w:t>
      </w:r>
      <w:r w:rsidR="00FE2BD9">
        <w:rPr>
          <w:rFonts w:ascii="Times New Roman" w:hAnsi="Times New Roman" w:cs="Times New Roman"/>
          <w:sz w:val="24"/>
          <w:szCs w:val="24"/>
        </w:rPr>
        <w:t xml:space="preserve"> </w:t>
      </w:r>
      <w:r w:rsidR="00E5407C" w:rsidRPr="00E5407C">
        <w:rPr>
          <w:rFonts w:ascii="Times New Roman" w:hAnsi="Times New Roman" w:cs="Times New Roman"/>
          <w:sz w:val="24"/>
          <w:szCs w:val="24"/>
        </w:rPr>
        <w:t xml:space="preserve">i. </w:t>
      </w:r>
      <w:r w:rsidR="00B533F5">
        <w:rPr>
          <w:rFonts w:ascii="Times New Roman" w:hAnsi="Times New Roman" w:cs="Times New Roman"/>
          <w:sz w:val="24"/>
          <w:szCs w:val="24"/>
        </w:rPr>
        <w:t>(ďalej aj správna r</w:t>
      </w:r>
      <w:r w:rsidR="00265233">
        <w:rPr>
          <w:rFonts w:ascii="Times New Roman" w:hAnsi="Times New Roman" w:cs="Times New Roman"/>
          <w:sz w:val="24"/>
          <w:szCs w:val="24"/>
        </w:rPr>
        <w:t>a</w:t>
      </w:r>
      <w:r w:rsidR="00B533F5">
        <w:rPr>
          <w:rFonts w:ascii="Times New Roman" w:hAnsi="Times New Roman" w:cs="Times New Roman"/>
          <w:sz w:val="24"/>
          <w:szCs w:val="24"/>
        </w:rPr>
        <w:t xml:space="preserve">da) </w:t>
      </w:r>
      <w:r w:rsidR="00076841">
        <w:rPr>
          <w:rFonts w:ascii="Times New Roman" w:hAnsi="Times New Roman" w:cs="Times New Roman"/>
          <w:sz w:val="24"/>
          <w:szCs w:val="24"/>
        </w:rPr>
        <w:t>S. Michálek</w:t>
      </w:r>
      <w:r w:rsidR="002B3ADC">
        <w:rPr>
          <w:rFonts w:ascii="Times New Roman" w:hAnsi="Times New Roman" w:cs="Times New Roman"/>
          <w:sz w:val="24"/>
          <w:szCs w:val="24"/>
        </w:rPr>
        <w:t xml:space="preserve">. </w:t>
      </w:r>
      <w:r w:rsidR="00BF14DB">
        <w:rPr>
          <w:rFonts w:ascii="Times New Roman" w:hAnsi="Times New Roman" w:cs="Times New Roman"/>
          <w:sz w:val="24"/>
          <w:szCs w:val="24"/>
        </w:rPr>
        <w:t>Ako pozvan</w:t>
      </w:r>
      <w:r w:rsidR="002A52D3">
        <w:rPr>
          <w:rFonts w:ascii="Times New Roman" w:hAnsi="Times New Roman" w:cs="Times New Roman"/>
          <w:sz w:val="24"/>
          <w:szCs w:val="24"/>
        </w:rPr>
        <w:t>í</w:t>
      </w:r>
      <w:r w:rsidR="00BF14DB">
        <w:rPr>
          <w:rFonts w:ascii="Times New Roman" w:hAnsi="Times New Roman" w:cs="Times New Roman"/>
          <w:sz w:val="24"/>
          <w:szCs w:val="24"/>
        </w:rPr>
        <w:t xml:space="preserve"> hos</w:t>
      </w:r>
      <w:r w:rsidR="002A52D3">
        <w:rPr>
          <w:rFonts w:ascii="Times New Roman" w:hAnsi="Times New Roman" w:cs="Times New Roman"/>
          <w:sz w:val="24"/>
          <w:szCs w:val="24"/>
        </w:rPr>
        <w:t>tia</w:t>
      </w:r>
      <w:r w:rsidR="00BF14DB">
        <w:rPr>
          <w:rFonts w:ascii="Times New Roman" w:hAnsi="Times New Roman" w:cs="Times New Roman"/>
          <w:sz w:val="24"/>
          <w:szCs w:val="24"/>
        </w:rPr>
        <w:t xml:space="preserve"> za ho zúčastnil</w:t>
      </w:r>
      <w:r w:rsidR="002A52D3">
        <w:rPr>
          <w:rFonts w:ascii="Times New Roman" w:hAnsi="Times New Roman" w:cs="Times New Roman"/>
          <w:sz w:val="24"/>
          <w:szCs w:val="24"/>
        </w:rPr>
        <w:t>i</w:t>
      </w:r>
      <w:r w:rsidR="00BF14DB">
        <w:rPr>
          <w:rFonts w:ascii="Times New Roman" w:hAnsi="Times New Roman" w:cs="Times New Roman"/>
          <w:sz w:val="24"/>
          <w:szCs w:val="24"/>
        </w:rPr>
        <w:t xml:space="preserve"> ekonómk</w:t>
      </w:r>
      <w:r w:rsidR="002A52D3">
        <w:rPr>
          <w:rFonts w:ascii="Times New Roman" w:hAnsi="Times New Roman" w:cs="Times New Roman"/>
          <w:sz w:val="24"/>
          <w:szCs w:val="24"/>
        </w:rPr>
        <w:t>y</w:t>
      </w:r>
      <w:r w:rsidR="00BF14DB">
        <w:rPr>
          <w:rFonts w:ascii="Times New Roman" w:hAnsi="Times New Roman" w:cs="Times New Roman"/>
          <w:sz w:val="24"/>
          <w:szCs w:val="24"/>
        </w:rPr>
        <w:t xml:space="preserve"> HÚ SAV, v. v. i. (ďalej aj ústav, organizácia) </w:t>
      </w:r>
      <w:r w:rsidR="002A52D3">
        <w:rPr>
          <w:rFonts w:ascii="Times New Roman" w:hAnsi="Times New Roman" w:cs="Times New Roman"/>
          <w:sz w:val="24"/>
          <w:szCs w:val="24"/>
        </w:rPr>
        <w:t xml:space="preserve">L. Gregorová a </w:t>
      </w:r>
      <w:r w:rsidR="00BF14DB">
        <w:rPr>
          <w:rFonts w:ascii="Times New Roman" w:hAnsi="Times New Roman" w:cs="Times New Roman"/>
          <w:sz w:val="24"/>
          <w:szCs w:val="24"/>
        </w:rPr>
        <w:t xml:space="preserve">M. Zvalová. </w:t>
      </w:r>
      <w:r w:rsidR="002B3ADC" w:rsidRPr="00DF6E05">
        <w:rPr>
          <w:rFonts w:ascii="Times New Roman" w:hAnsi="Times New Roman" w:cs="Times New Roman"/>
          <w:sz w:val="24"/>
          <w:szCs w:val="24"/>
        </w:rPr>
        <w:t>Prerokované boli nasledovné body programu</w:t>
      </w:r>
      <w:r w:rsidR="002B3ADC">
        <w:rPr>
          <w:rFonts w:ascii="Times New Roman" w:hAnsi="Times New Roman" w:cs="Times New Roman"/>
          <w:sz w:val="24"/>
          <w:szCs w:val="24"/>
        </w:rPr>
        <w:t xml:space="preserve">, ktorý prítomní členovia správnej rady </w:t>
      </w:r>
      <w:r w:rsidR="00BF14DB">
        <w:rPr>
          <w:rFonts w:ascii="Times New Roman" w:hAnsi="Times New Roman" w:cs="Times New Roman"/>
          <w:sz w:val="24"/>
          <w:szCs w:val="24"/>
        </w:rPr>
        <w:t>jednomyseľne schválili</w:t>
      </w:r>
      <w:r w:rsidR="006E46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6E05" w:rsidRDefault="00DF6E05" w:rsidP="00995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05C" w:rsidRDefault="00D41C31" w:rsidP="006E46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41C31">
        <w:t xml:space="preserve"> </w:t>
      </w:r>
      <w:r w:rsidR="0012643B" w:rsidRPr="0012643B">
        <w:rPr>
          <w:rFonts w:ascii="Times New Roman" w:hAnsi="Times New Roman" w:cs="Times New Roman"/>
          <w:b/>
          <w:sz w:val="24"/>
          <w:szCs w:val="24"/>
        </w:rPr>
        <w:t>Smernica o</w:t>
      </w:r>
      <w:r w:rsidR="002A52D3">
        <w:rPr>
          <w:rFonts w:ascii="Times New Roman" w:hAnsi="Times New Roman" w:cs="Times New Roman"/>
          <w:b/>
          <w:sz w:val="24"/>
          <w:szCs w:val="24"/>
        </w:rPr>
        <w:t xml:space="preserve"> verejnom obstarávaní </w:t>
      </w:r>
      <w:r w:rsidR="0012643B">
        <w:rPr>
          <w:rFonts w:ascii="Times New Roman" w:hAnsi="Times New Roman" w:cs="Times New Roman"/>
          <w:b/>
          <w:sz w:val="24"/>
          <w:szCs w:val="24"/>
        </w:rPr>
        <w:t xml:space="preserve">(smernica č. </w:t>
      </w:r>
      <w:r w:rsidR="002A52D3">
        <w:rPr>
          <w:rFonts w:ascii="Times New Roman" w:hAnsi="Times New Roman" w:cs="Times New Roman"/>
          <w:b/>
          <w:sz w:val="24"/>
          <w:szCs w:val="24"/>
        </w:rPr>
        <w:t>3</w:t>
      </w:r>
      <w:r w:rsidR="0012643B">
        <w:rPr>
          <w:rFonts w:ascii="Times New Roman" w:hAnsi="Times New Roman" w:cs="Times New Roman"/>
          <w:b/>
          <w:sz w:val="24"/>
          <w:szCs w:val="24"/>
        </w:rPr>
        <w:t>/202</w:t>
      </w:r>
      <w:r w:rsidR="002A52D3">
        <w:rPr>
          <w:rFonts w:ascii="Times New Roman" w:hAnsi="Times New Roman" w:cs="Times New Roman"/>
          <w:b/>
          <w:sz w:val="24"/>
          <w:szCs w:val="24"/>
        </w:rPr>
        <w:t>5</w:t>
      </w:r>
      <w:r w:rsidR="0012643B">
        <w:rPr>
          <w:rFonts w:ascii="Times New Roman" w:hAnsi="Times New Roman" w:cs="Times New Roman"/>
          <w:b/>
          <w:sz w:val="24"/>
          <w:szCs w:val="24"/>
        </w:rPr>
        <w:t>)</w:t>
      </w:r>
    </w:p>
    <w:p w:rsidR="00BF14DB" w:rsidRDefault="002A52D3" w:rsidP="002A52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264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643B">
        <w:rPr>
          <w:rFonts w:ascii="Times New Roman" w:hAnsi="Times New Roman" w:cs="Times New Roman"/>
          <w:sz w:val="24"/>
          <w:szCs w:val="24"/>
        </w:rPr>
        <w:t>Zvalová</w:t>
      </w:r>
      <w:proofErr w:type="spellEnd"/>
      <w:r w:rsidR="0012643B">
        <w:rPr>
          <w:rFonts w:ascii="Times New Roman" w:hAnsi="Times New Roman" w:cs="Times New Roman"/>
          <w:sz w:val="24"/>
          <w:szCs w:val="24"/>
        </w:rPr>
        <w:t xml:space="preserve"> informovala členov správnej rady, že vedecká rada </w:t>
      </w:r>
      <w:r w:rsidR="00682D99">
        <w:rPr>
          <w:rFonts w:ascii="Times New Roman" w:hAnsi="Times New Roman" w:cs="Times New Roman"/>
          <w:sz w:val="24"/>
          <w:szCs w:val="24"/>
        </w:rPr>
        <w:t xml:space="preserve">ústavu </w:t>
      </w:r>
      <w:r w:rsidR="0012643B">
        <w:rPr>
          <w:rFonts w:ascii="Times New Roman" w:hAnsi="Times New Roman" w:cs="Times New Roman"/>
          <w:sz w:val="24"/>
          <w:szCs w:val="24"/>
        </w:rPr>
        <w:t xml:space="preserve">prerokovala návrh textu </w:t>
      </w:r>
      <w:r w:rsidRPr="002A52D3">
        <w:rPr>
          <w:rFonts w:ascii="Times New Roman" w:hAnsi="Times New Roman" w:cs="Times New Roman"/>
          <w:sz w:val="24"/>
          <w:szCs w:val="24"/>
        </w:rPr>
        <w:t>Smernic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A52D3">
        <w:rPr>
          <w:rFonts w:ascii="Times New Roman" w:hAnsi="Times New Roman" w:cs="Times New Roman"/>
          <w:sz w:val="24"/>
          <w:szCs w:val="24"/>
        </w:rPr>
        <w:t xml:space="preserve"> o zadávaní zákaziek podľa zákona č. 343/2015 Z. z.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2D3">
        <w:rPr>
          <w:rFonts w:ascii="Times New Roman" w:hAnsi="Times New Roman" w:cs="Times New Roman"/>
          <w:sz w:val="24"/>
          <w:szCs w:val="24"/>
        </w:rPr>
        <w:t>verejnom obstarávaní a o zmene a doplnení niektorých zákonov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2D3">
        <w:rPr>
          <w:rFonts w:ascii="Times New Roman" w:hAnsi="Times New Roman" w:cs="Times New Roman"/>
          <w:sz w:val="24"/>
          <w:szCs w:val="24"/>
        </w:rPr>
        <w:t>znení neskorších predpisov</w:t>
      </w:r>
      <w:r w:rsidR="0012643B">
        <w:rPr>
          <w:rFonts w:ascii="Times New Roman" w:hAnsi="Times New Roman" w:cs="Times New Roman"/>
          <w:sz w:val="24"/>
          <w:szCs w:val="24"/>
        </w:rPr>
        <w:t xml:space="preserve"> (smernica č. </w:t>
      </w:r>
      <w:r w:rsidR="002F3679">
        <w:rPr>
          <w:rFonts w:ascii="Times New Roman" w:hAnsi="Times New Roman" w:cs="Times New Roman"/>
          <w:sz w:val="24"/>
          <w:szCs w:val="24"/>
        </w:rPr>
        <w:t>3</w:t>
      </w:r>
      <w:r w:rsidR="0012643B">
        <w:rPr>
          <w:rFonts w:ascii="Times New Roman" w:hAnsi="Times New Roman" w:cs="Times New Roman"/>
          <w:sz w:val="24"/>
          <w:szCs w:val="24"/>
        </w:rPr>
        <w:t>/202</w:t>
      </w:r>
      <w:r w:rsidR="002F3679">
        <w:rPr>
          <w:rFonts w:ascii="Times New Roman" w:hAnsi="Times New Roman" w:cs="Times New Roman"/>
          <w:sz w:val="24"/>
          <w:szCs w:val="24"/>
        </w:rPr>
        <w:t>5</w:t>
      </w:r>
      <w:r w:rsidR="0012643B">
        <w:rPr>
          <w:rFonts w:ascii="Times New Roman" w:hAnsi="Times New Roman" w:cs="Times New Roman"/>
          <w:sz w:val="24"/>
          <w:szCs w:val="24"/>
        </w:rPr>
        <w:t xml:space="preserve">). Prítomní členovia správnej rady </w:t>
      </w:r>
      <w:r w:rsidR="002B3EEF">
        <w:rPr>
          <w:rFonts w:ascii="Times New Roman" w:hAnsi="Times New Roman" w:cs="Times New Roman"/>
          <w:sz w:val="24"/>
          <w:szCs w:val="24"/>
        </w:rPr>
        <w:t>následne</w:t>
      </w:r>
      <w:r w:rsidR="0012643B">
        <w:rPr>
          <w:rFonts w:ascii="Times New Roman" w:hAnsi="Times New Roman" w:cs="Times New Roman"/>
          <w:sz w:val="24"/>
          <w:szCs w:val="24"/>
        </w:rPr>
        <w:t xml:space="preserve"> text smernice prerokovali a </w:t>
      </w:r>
      <w:r w:rsidR="00BF14DB">
        <w:rPr>
          <w:rFonts w:ascii="Times New Roman" w:hAnsi="Times New Roman" w:cs="Times New Roman"/>
          <w:sz w:val="24"/>
          <w:szCs w:val="24"/>
        </w:rPr>
        <w:t xml:space="preserve"> pristúpili k hlasovaniu o návrhu.</w:t>
      </w:r>
    </w:p>
    <w:p w:rsidR="002F3679" w:rsidRDefault="002F3679" w:rsidP="00BD1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4DB" w:rsidRDefault="00BF14DB" w:rsidP="00BD1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</w:t>
      </w:r>
    </w:p>
    <w:p w:rsidR="00BF14DB" w:rsidRDefault="0012643B" w:rsidP="00BD1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prítomných: 4</w:t>
      </w:r>
    </w:p>
    <w:p w:rsidR="00BF14DB" w:rsidRDefault="0012643B" w:rsidP="00BD1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hlasov za: 4</w:t>
      </w:r>
    </w:p>
    <w:p w:rsidR="00BF14DB" w:rsidRDefault="00BF14DB" w:rsidP="00BD1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hlasov proti: 0</w:t>
      </w:r>
    </w:p>
    <w:p w:rsidR="00BF14DB" w:rsidRDefault="00BF14DB" w:rsidP="00BD1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členov, ktorí sa zdržali: 0</w:t>
      </w:r>
    </w:p>
    <w:p w:rsidR="00BF14DB" w:rsidRDefault="00BF14DB" w:rsidP="00BD1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656" w:rsidRPr="00FE2BD9" w:rsidRDefault="00BF14DB" w:rsidP="002F36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správnej rady konštatoval, že správna rada prijala </w:t>
      </w:r>
      <w:r w:rsidR="002F3679" w:rsidRPr="002F3679">
        <w:rPr>
          <w:rFonts w:ascii="Times New Roman" w:hAnsi="Times New Roman" w:cs="Times New Roman"/>
          <w:bCs/>
          <w:sz w:val="24"/>
          <w:szCs w:val="24"/>
        </w:rPr>
        <w:t>Smernic</w:t>
      </w:r>
      <w:r w:rsidR="002F3679">
        <w:rPr>
          <w:rFonts w:ascii="Times New Roman" w:hAnsi="Times New Roman" w:cs="Times New Roman"/>
          <w:bCs/>
          <w:sz w:val="24"/>
          <w:szCs w:val="24"/>
        </w:rPr>
        <w:t>u</w:t>
      </w:r>
      <w:r w:rsidR="002F3679" w:rsidRPr="002F3679">
        <w:rPr>
          <w:rFonts w:ascii="Times New Roman" w:hAnsi="Times New Roman" w:cs="Times New Roman"/>
          <w:bCs/>
          <w:sz w:val="24"/>
          <w:szCs w:val="24"/>
        </w:rPr>
        <w:t xml:space="preserve"> o zadávaní zákaziek podľa zákona č. 343/2015 Z. z. o</w:t>
      </w:r>
      <w:r w:rsidR="002F36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679" w:rsidRPr="002F3679">
        <w:rPr>
          <w:rFonts w:ascii="Times New Roman" w:hAnsi="Times New Roman" w:cs="Times New Roman"/>
          <w:bCs/>
          <w:sz w:val="24"/>
          <w:szCs w:val="24"/>
        </w:rPr>
        <w:t>verejnom obstarávaní a o zmene a doplnení niektorých zákonov v</w:t>
      </w:r>
      <w:r w:rsidR="002F36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679" w:rsidRPr="002F3679">
        <w:rPr>
          <w:rFonts w:ascii="Times New Roman" w:hAnsi="Times New Roman" w:cs="Times New Roman"/>
          <w:bCs/>
          <w:sz w:val="24"/>
          <w:szCs w:val="24"/>
        </w:rPr>
        <w:t xml:space="preserve">znení neskorších </w:t>
      </w:r>
      <w:r w:rsidR="00B7797D">
        <w:rPr>
          <w:rFonts w:ascii="Times New Roman" w:hAnsi="Times New Roman" w:cs="Times New Roman"/>
          <w:bCs/>
          <w:sz w:val="24"/>
          <w:szCs w:val="24"/>
        </w:rPr>
        <w:t xml:space="preserve">predpisov </w:t>
      </w:r>
      <w:r w:rsidR="0012643B">
        <w:rPr>
          <w:rFonts w:ascii="Times New Roman" w:hAnsi="Times New Roman" w:cs="Times New Roman"/>
          <w:sz w:val="24"/>
          <w:szCs w:val="24"/>
        </w:rPr>
        <w:t xml:space="preserve">(smernica č. </w:t>
      </w:r>
      <w:r w:rsidR="002F3679">
        <w:rPr>
          <w:rFonts w:ascii="Times New Roman" w:hAnsi="Times New Roman" w:cs="Times New Roman"/>
          <w:sz w:val="24"/>
          <w:szCs w:val="24"/>
        </w:rPr>
        <w:t>3</w:t>
      </w:r>
      <w:r w:rsidR="0012643B">
        <w:rPr>
          <w:rFonts w:ascii="Times New Roman" w:hAnsi="Times New Roman" w:cs="Times New Roman"/>
          <w:sz w:val="24"/>
          <w:szCs w:val="24"/>
        </w:rPr>
        <w:t>/202</w:t>
      </w:r>
      <w:r w:rsidR="002F3679">
        <w:rPr>
          <w:rFonts w:ascii="Times New Roman" w:hAnsi="Times New Roman" w:cs="Times New Roman"/>
          <w:sz w:val="24"/>
          <w:szCs w:val="24"/>
        </w:rPr>
        <w:t>5</w:t>
      </w:r>
      <w:r w:rsidR="0012643B">
        <w:rPr>
          <w:rFonts w:ascii="Times New Roman" w:hAnsi="Times New Roman" w:cs="Times New Roman"/>
          <w:sz w:val="24"/>
          <w:szCs w:val="24"/>
        </w:rPr>
        <w:t>).</w:t>
      </w:r>
      <w:r w:rsidR="00BD1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BD9" w:rsidRDefault="00FE2BD9" w:rsidP="009952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E05" w:rsidRDefault="00B533F5" w:rsidP="00FE2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41C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3679">
        <w:rPr>
          <w:rFonts w:ascii="Times New Roman" w:hAnsi="Times New Roman" w:cs="Times New Roman"/>
          <w:b/>
          <w:sz w:val="24"/>
          <w:szCs w:val="24"/>
        </w:rPr>
        <w:t>Trvalo nepotrebný majetok HÚ SAV, v. v. i.</w:t>
      </w:r>
      <w:r w:rsidR="002B3E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0075" w:rsidRDefault="002F3679" w:rsidP="002F36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B3E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Gregorová informovala členov správnej rady o metodickom usmernení predsedníctva SAV k postupu  a spôsobom nakladania s trvalo nepotrebným majetkom  vo vlastníctve v. v. i.  Správna rada sa týmto usmernením oboznámila. </w:t>
      </w:r>
    </w:p>
    <w:p w:rsidR="00DA6C67" w:rsidRDefault="00DA6C67" w:rsidP="009952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168" w:rsidRDefault="005F3168" w:rsidP="00FE2B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064A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3679">
        <w:rPr>
          <w:rFonts w:ascii="Times New Roman" w:hAnsi="Times New Roman" w:cs="Times New Roman"/>
          <w:b/>
          <w:sz w:val="24"/>
          <w:szCs w:val="24"/>
        </w:rPr>
        <w:t xml:space="preserve">Personálne </w:t>
      </w:r>
      <w:r w:rsidR="002B3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F8E">
        <w:rPr>
          <w:rFonts w:ascii="Times New Roman" w:hAnsi="Times New Roman" w:cs="Times New Roman"/>
          <w:b/>
          <w:sz w:val="24"/>
          <w:szCs w:val="24"/>
        </w:rPr>
        <w:t>otázky</w:t>
      </w:r>
    </w:p>
    <w:p w:rsidR="00A344A9" w:rsidRDefault="005279B5" w:rsidP="00FE2B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9B5">
        <w:rPr>
          <w:rFonts w:ascii="Times New Roman" w:hAnsi="Times New Roman" w:cs="Times New Roman"/>
          <w:sz w:val="24"/>
          <w:szCs w:val="24"/>
        </w:rPr>
        <w:t xml:space="preserve">Predseda správnej rady </w:t>
      </w:r>
      <w:r w:rsidR="00BD1656">
        <w:rPr>
          <w:rFonts w:ascii="Times New Roman" w:hAnsi="Times New Roman" w:cs="Times New Roman"/>
          <w:sz w:val="24"/>
          <w:szCs w:val="24"/>
        </w:rPr>
        <w:t>informoval</w:t>
      </w:r>
      <w:r w:rsidR="005F3168">
        <w:rPr>
          <w:rFonts w:ascii="Times New Roman" w:hAnsi="Times New Roman" w:cs="Times New Roman"/>
          <w:sz w:val="24"/>
          <w:szCs w:val="24"/>
        </w:rPr>
        <w:t xml:space="preserve"> o</w:t>
      </w:r>
      <w:r w:rsidR="002F3679">
        <w:rPr>
          <w:rFonts w:ascii="Times New Roman" w:hAnsi="Times New Roman" w:cs="Times New Roman"/>
          <w:sz w:val="24"/>
          <w:szCs w:val="24"/>
        </w:rPr>
        <w:t xml:space="preserve"> nových </w:t>
      </w:r>
      <w:proofErr w:type="spellStart"/>
      <w:r w:rsidR="002F3679">
        <w:rPr>
          <w:rFonts w:ascii="Times New Roman" w:hAnsi="Times New Roman" w:cs="Times New Roman"/>
          <w:sz w:val="24"/>
          <w:szCs w:val="24"/>
        </w:rPr>
        <w:t>postdoktorandských</w:t>
      </w:r>
      <w:proofErr w:type="spellEnd"/>
      <w:r w:rsidR="002F3679">
        <w:rPr>
          <w:rFonts w:ascii="Times New Roman" w:hAnsi="Times New Roman" w:cs="Times New Roman"/>
          <w:sz w:val="24"/>
          <w:szCs w:val="24"/>
        </w:rPr>
        <w:t xml:space="preserve"> pracovných miestach, ktoré budú na ústave vytvorené v </w:t>
      </w:r>
      <w:r w:rsidR="00F14175">
        <w:rPr>
          <w:rFonts w:ascii="Times New Roman" w:hAnsi="Times New Roman" w:cs="Times New Roman"/>
          <w:sz w:val="24"/>
          <w:szCs w:val="24"/>
        </w:rPr>
        <w:t xml:space="preserve">priebehu </w:t>
      </w:r>
      <w:r w:rsidR="002F3679">
        <w:rPr>
          <w:rFonts w:ascii="Times New Roman" w:hAnsi="Times New Roman" w:cs="Times New Roman"/>
          <w:sz w:val="24"/>
          <w:szCs w:val="24"/>
        </w:rPr>
        <w:t xml:space="preserve">druhej polovice roka. Ďalej informoval, že po ukončení pôsobenia na predsedníctve sa zvyšujú pracovné úväzky M. </w:t>
      </w:r>
      <w:proofErr w:type="spellStart"/>
      <w:r w:rsidR="002F3679">
        <w:rPr>
          <w:rFonts w:ascii="Times New Roman" w:hAnsi="Times New Roman" w:cs="Times New Roman"/>
          <w:sz w:val="24"/>
          <w:szCs w:val="24"/>
        </w:rPr>
        <w:t>Kšiňana</w:t>
      </w:r>
      <w:proofErr w:type="spellEnd"/>
      <w:r w:rsidR="002F3679">
        <w:rPr>
          <w:rFonts w:ascii="Times New Roman" w:hAnsi="Times New Roman" w:cs="Times New Roman"/>
          <w:sz w:val="24"/>
          <w:szCs w:val="24"/>
        </w:rPr>
        <w:t xml:space="preserve"> (od 1. 6. 2025) a M. </w:t>
      </w:r>
      <w:proofErr w:type="spellStart"/>
      <w:r w:rsidR="002F3679">
        <w:rPr>
          <w:rFonts w:ascii="Times New Roman" w:hAnsi="Times New Roman" w:cs="Times New Roman"/>
          <w:sz w:val="24"/>
          <w:szCs w:val="24"/>
        </w:rPr>
        <w:t>Morovicsa</w:t>
      </w:r>
      <w:proofErr w:type="spellEnd"/>
      <w:r w:rsidR="002F3679">
        <w:rPr>
          <w:rFonts w:ascii="Times New Roman" w:hAnsi="Times New Roman" w:cs="Times New Roman"/>
          <w:sz w:val="24"/>
          <w:szCs w:val="24"/>
        </w:rPr>
        <w:t xml:space="preserve"> (od 1. 7. 2025). </w:t>
      </w:r>
    </w:p>
    <w:p w:rsidR="004A02D2" w:rsidRDefault="004A02D2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57C6" w:rsidRDefault="00FD75A9" w:rsidP="00DA69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A01F8E">
        <w:rPr>
          <w:rFonts w:ascii="Times New Roman" w:hAnsi="Times New Roman"/>
          <w:b/>
          <w:sz w:val="24"/>
          <w:szCs w:val="24"/>
        </w:rPr>
        <w:t>Informácia o VER</w:t>
      </w:r>
    </w:p>
    <w:p w:rsidR="00A01F8E" w:rsidRDefault="00A01F8E" w:rsidP="00A01F8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/>
          <w:sz w:val="24"/>
          <w:szCs w:val="24"/>
        </w:rPr>
        <w:t>Duchoňová</w:t>
      </w:r>
      <w:proofErr w:type="spellEnd"/>
      <w:r>
        <w:rPr>
          <w:rFonts w:ascii="Times New Roman" w:hAnsi="Times New Roman"/>
          <w:sz w:val="24"/>
          <w:szCs w:val="24"/>
        </w:rPr>
        <w:t xml:space="preserve"> informovala, že ústav podal oficiálne vyplnený formulár </w:t>
      </w:r>
      <w:r w:rsidR="00D664CE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 periodické hodnotenie VER za roky 2020 – 2024. </w:t>
      </w:r>
    </w:p>
    <w:p w:rsidR="001E1F37" w:rsidRDefault="001E1F37" w:rsidP="001E1F3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E1F37" w:rsidRPr="001E1F37" w:rsidRDefault="001E1F37" w:rsidP="001E1F3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1F37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A01F8E">
        <w:rPr>
          <w:rFonts w:ascii="Times New Roman" w:hAnsi="Times New Roman"/>
          <w:b/>
          <w:bCs/>
          <w:sz w:val="24"/>
          <w:szCs w:val="24"/>
        </w:rPr>
        <w:t>Informácie z porady riaditeľov 3. oddelenia SAV</w:t>
      </w:r>
    </w:p>
    <w:p w:rsidR="001E1F37" w:rsidRPr="001E1F37" w:rsidRDefault="00D334ED" w:rsidP="001E1F3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</w:t>
      </w:r>
      <w:r w:rsidR="00A358E6">
        <w:rPr>
          <w:rFonts w:ascii="Times New Roman" w:hAnsi="Times New Roman"/>
          <w:sz w:val="24"/>
          <w:szCs w:val="24"/>
        </w:rPr>
        <w:t xml:space="preserve">správnej rady </w:t>
      </w:r>
      <w:bookmarkStart w:id="0" w:name="_GoBack"/>
      <w:bookmarkEnd w:id="0"/>
      <w:r w:rsidR="00A01F8E">
        <w:rPr>
          <w:rFonts w:ascii="Times New Roman" w:hAnsi="Times New Roman"/>
          <w:sz w:val="24"/>
          <w:szCs w:val="24"/>
        </w:rPr>
        <w:t>prezentoval hlavné body porady riaditeľov 3. oddelenia SAV, ktorá sa konala dňa 3. 6. 2025. Predsedníctvo na nej predstavilo možné scenár</w:t>
      </w:r>
      <w:r w:rsidR="00B7797D">
        <w:rPr>
          <w:rFonts w:ascii="Times New Roman" w:hAnsi="Times New Roman"/>
          <w:sz w:val="24"/>
          <w:szCs w:val="24"/>
        </w:rPr>
        <w:t>e</w:t>
      </w:r>
      <w:r w:rsidR="00A01F8E">
        <w:rPr>
          <w:rFonts w:ascii="Times New Roman" w:hAnsi="Times New Roman"/>
          <w:sz w:val="24"/>
          <w:szCs w:val="24"/>
        </w:rPr>
        <w:t xml:space="preserve"> plánovaného spájania ústavov 3. oddelenia. Súčasne prezentovalo nové parametre výkonnostného hodnotenia vedeckých pracovníkov. Rokov</w:t>
      </w:r>
      <w:r w:rsidR="00B7797D">
        <w:rPr>
          <w:rFonts w:ascii="Times New Roman" w:hAnsi="Times New Roman"/>
          <w:sz w:val="24"/>
          <w:szCs w:val="24"/>
        </w:rPr>
        <w:t>a</w:t>
      </w:r>
      <w:r w:rsidR="00A01F8E">
        <w:rPr>
          <w:rFonts w:ascii="Times New Roman" w:hAnsi="Times New Roman"/>
          <w:sz w:val="24"/>
          <w:szCs w:val="24"/>
        </w:rPr>
        <w:t>nia o týchto otázkach budú prebiehať s predsedníctvom aj po začatí jeho nového funkčného obdobia.</w:t>
      </w:r>
      <w:r w:rsidR="00B445A2">
        <w:rPr>
          <w:rFonts w:ascii="Times New Roman" w:hAnsi="Times New Roman"/>
          <w:sz w:val="24"/>
          <w:szCs w:val="24"/>
        </w:rPr>
        <w:t xml:space="preserve"> </w:t>
      </w:r>
    </w:p>
    <w:p w:rsidR="00B445A2" w:rsidRDefault="00B445A2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1F8E" w:rsidRPr="004E74FD" w:rsidRDefault="00A01F8E" w:rsidP="00DA69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E74FD">
        <w:rPr>
          <w:rFonts w:ascii="Times New Roman" w:hAnsi="Times New Roman"/>
          <w:b/>
          <w:sz w:val="24"/>
          <w:szCs w:val="24"/>
        </w:rPr>
        <w:t xml:space="preserve">6. </w:t>
      </w:r>
      <w:r w:rsidR="004E74FD" w:rsidRPr="004E74FD">
        <w:rPr>
          <w:rFonts w:ascii="Times New Roman" w:hAnsi="Times New Roman"/>
          <w:b/>
          <w:sz w:val="24"/>
          <w:szCs w:val="24"/>
        </w:rPr>
        <w:t xml:space="preserve">Prebratie vybraných pracovníkov Ústavu politických vied SAV, v. v. i. </w:t>
      </w:r>
    </w:p>
    <w:p w:rsidR="004E74FD" w:rsidRDefault="004E74FD" w:rsidP="004E74F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 Michálek prezentoval členom správnej rady návrh procesu rozšírenia stavu vedeckých pracovníkov organizácie o vybraných pracovníkov Ústavu politických vied (ďalej ÚPV). Informoval ich o rokovaniach o návrhu s riaditeľom ÚPV a predsedom vedeckej rady ÚPV. Ďalej oznámil, že vedenie ÚPV bolo vyzvané, aby zaujalo k návrhu stanovisko a oznámil</w:t>
      </w:r>
      <w:r w:rsidR="00B7797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ho do 17. 6. 2025. </w:t>
      </w:r>
    </w:p>
    <w:p w:rsidR="004E74FD" w:rsidRDefault="004E74FD" w:rsidP="004E74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 členovia správnej rady následne návrh prerokovali a  pristúpili k hlasovaniu.</w:t>
      </w:r>
    </w:p>
    <w:p w:rsidR="004E74FD" w:rsidRDefault="004E74FD" w:rsidP="004E74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4FD" w:rsidRDefault="004E74FD" w:rsidP="004E74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</w:t>
      </w:r>
    </w:p>
    <w:p w:rsidR="004E74FD" w:rsidRDefault="004E74FD" w:rsidP="004E74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prítomných: 4</w:t>
      </w:r>
    </w:p>
    <w:p w:rsidR="004E74FD" w:rsidRDefault="004E74FD" w:rsidP="004E74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hlasov za: 4</w:t>
      </w:r>
    </w:p>
    <w:p w:rsidR="004E74FD" w:rsidRDefault="004E74FD" w:rsidP="004E74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hlasov proti: 0</w:t>
      </w:r>
    </w:p>
    <w:p w:rsidR="004E74FD" w:rsidRDefault="004E74FD" w:rsidP="004E74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členov, ktorí sa zdržali: 0</w:t>
      </w:r>
    </w:p>
    <w:p w:rsidR="004E74FD" w:rsidRDefault="004E74FD" w:rsidP="004E74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4FD" w:rsidRDefault="004E74FD" w:rsidP="004E74F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správnej rady konštatoval, že správna rada prijala návrh </w:t>
      </w:r>
      <w:r>
        <w:rPr>
          <w:rFonts w:ascii="Times New Roman" w:hAnsi="Times New Roman"/>
          <w:sz w:val="24"/>
          <w:szCs w:val="24"/>
        </w:rPr>
        <w:t xml:space="preserve">procesu rozšírenia stavu vedeckých pracovníkov organizácie o vybraných pracovníkov Ústavu politických vied, v. v. i. </w:t>
      </w:r>
    </w:p>
    <w:p w:rsidR="00A01F8E" w:rsidRDefault="00A01F8E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E74FD" w:rsidRDefault="004E74FD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S. Michálek </w:t>
      </w:r>
      <w:r w:rsidR="00B7797D">
        <w:rPr>
          <w:rFonts w:ascii="Times New Roman" w:hAnsi="Times New Roman"/>
          <w:sz w:val="24"/>
          <w:szCs w:val="24"/>
        </w:rPr>
        <w:t xml:space="preserve">následne </w:t>
      </w:r>
      <w:r>
        <w:rPr>
          <w:rFonts w:ascii="Times New Roman" w:hAnsi="Times New Roman"/>
          <w:sz w:val="24"/>
          <w:szCs w:val="24"/>
        </w:rPr>
        <w:t>informoval, že dňa 26. 6. 2025 o 10.00 hod sa bude konať zhromaždeni</w:t>
      </w:r>
      <w:r w:rsidR="00B7797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akadem</w:t>
      </w:r>
      <w:r w:rsidR="00B7797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ckej obce organizácie. Na program</w:t>
      </w:r>
      <w:r w:rsidR="00B7797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bude mať </w:t>
      </w:r>
      <w:r w:rsidR="00D664CE">
        <w:rPr>
          <w:rFonts w:ascii="Times New Roman" w:hAnsi="Times New Roman"/>
          <w:sz w:val="24"/>
          <w:szCs w:val="24"/>
        </w:rPr>
        <w:t>zaujať</w:t>
      </w:r>
      <w:r w:rsidR="00B7797D">
        <w:rPr>
          <w:rFonts w:ascii="Times New Roman" w:hAnsi="Times New Roman"/>
          <w:sz w:val="24"/>
          <w:szCs w:val="24"/>
        </w:rPr>
        <w:t xml:space="preserve"> stanovisko k návrhu procesu rozšírenia stavu vedeckých pracovníkov organizácie o vybraných pracovníkov ÚPV. </w:t>
      </w:r>
    </w:p>
    <w:p w:rsidR="004E74FD" w:rsidRDefault="004E74FD" w:rsidP="00DA69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A5A25" w:rsidRDefault="005A5A25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Predsedajúci: S. Michálek, v.</w:t>
      </w:r>
      <w:r w:rsidR="00C72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5A5A25" w:rsidRDefault="005A5A25" w:rsidP="005A5A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Vypracoval: </w:t>
      </w:r>
      <w:r w:rsidR="00C7244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 w:rsidR="004779C2">
        <w:rPr>
          <w:rFonts w:ascii="Times New Roman" w:hAnsi="Times New Roman"/>
          <w:sz w:val="24"/>
          <w:szCs w:val="24"/>
        </w:rPr>
        <w:t>Han</w:t>
      </w:r>
      <w:r w:rsidR="00C72447">
        <w:rPr>
          <w:rFonts w:ascii="Times New Roman" w:hAnsi="Times New Roman"/>
          <w:sz w:val="24"/>
          <w:szCs w:val="24"/>
        </w:rPr>
        <w:t>ula</w:t>
      </w:r>
      <w:r>
        <w:rPr>
          <w:rFonts w:ascii="Times New Roman" w:hAnsi="Times New Roman"/>
          <w:sz w:val="24"/>
          <w:szCs w:val="24"/>
        </w:rPr>
        <w:t>, v.</w:t>
      </w:r>
      <w:r w:rsidR="00C72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</w:p>
    <w:p w:rsidR="00277129" w:rsidRDefault="00B533F5" w:rsidP="005E57A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správnosť</w:t>
      </w:r>
      <w:r w:rsidR="005A5A25">
        <w:rPr>
          <w:rFonts w:ascii="Times New Roman" w:hAnsi="Times New Roman"/>
          <w:sz w:val="24"/>
          <w:szCs w:val="24"/>
        </w:rPr>
        <w:t>: S. Michálek, v.</w:t>
      </w:r>
      <w:r w:rsidR="00516245">
        <w:rPr>
          <w:rFonts w:ascii="Times New Roman" w:hAnsi="Times New Roman"/>
          <w:sz w:val="24"/>
          <w:szCs w:val="24"/>
        </w:rPr>
        <w:t xml:space="preserve"> </w:t>
      </w:r>
      <w:r w:rsidR="005A5A25">
        <w:rPr>
          <w:rFonts w:ascii="Times New Roman" w:hAnsi="Times New Roman"/>
          <w:sz w:val="24"/>
          <w:szCs w:val="24"/>
        </w:rPr>
        <w:t>r.</w:t>
      </w:r>
    </w:p>
    <w:p w:rsidR="00B7797D" w:rsidRDefault="00B7797D" w:rsidP="005E57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2D99" w:rsidRDefault="00682D99" w:rsidP="005E57A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</w:t>
      </w:r>
      <w:r w:rsidR="004E74F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</w:t>
      </w:r>
    </w:p>
    <w:p w:rsidR="00682D99" w:rsidRDefault="00682D99" w:rsidP="005E57A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Smernica č. </w:t>
      </w:r>
      <w:r w:rsidR="004E74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4E74FD">
        <w:rPr>
          <w:rFonts w:ascii="Times New Roman" w:hAnsi="Times New Roman"/>
          <w:sz w:val="24"/>
          <w:szCs w:val="24"/>
        </w:rPr>
        <w:t>5</w:t>
      </w:r>
    </w:p>
    <w:sectPr w:rsidR="00682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F6761"/>
    <w:multiLevelType w:val="hybridMultilevel"/>
    <w:tmpl w:val="9D044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0D"/>
    <w:rsid w:val="000029ED"/>
    <w:rsid w:val="00064AE1"/>
    <w:rsid w:val="000755F8"/>
    <w:rsid w:val="00076841"/>
    <w:rsid w:val="000D54C3"/>
    <w:rsid w:val="000D67EA"/>
    <w:rsid w:val="0012643B"/>
    <w:rsid w:val="001371DC"/>
    <w:rsid w:val="00152528"/>
    <w:rsid w:val="001978D5"/>
    <w:rsid w:val="001E1F37"/>
    <w:rsid w:val="001E6528"/>
    <w:rsid w:val="00216D2B"/>
    <w:rsid w:val="00265233"/>
    <w:rsid w:val="00277129"/>
    <w:rsid w:val="002A52D3"/>
    <w:rsid w:val="002B3ADC"/>
    <w:rsid w:val="002B3EEF"/>
    <w:rsid w:val="002F3679"/>
    <w:rsid w:val="0032209E"/>
    <w:rsid w:val="003773FB"/>
    <w:rsid w:val="003950C1"/>
    <w:rsid w:val="003D6ADC"/>
    <w:rsid w:val="004231CF"/>
    <w:rsid w:val="004244DF"/>
    <w:rsid w:val="00440971"/>
    <w:rsid w:val="0044128E"/>
    <w:rsid w:val="00444025"/>
    <w:rsid w:val="00470CB2"/>
    <w:rsid w:val="004779C2"/>
    <w:rsid w:val="00486C90"/>
    <w:rsid w:val="004A02D2"/>
    <w:rsid w:val="004A5AE9"/>
    <w:rsid w:val="004D7868"/>
    <w:rsid w:val="004E74FD"/>
    <w:rsid w:val="005031E6"/>
    <w:rsid w:val="005060E7"/>
    <w:rsid w:val="00516245"/>
    <w:rsid w:val="0052085F"/>
    <w:rsid w:val="005279B5"/>
    <w:rsid w:val="00570075"/>
    <w:rsid w:val="005A359D"/>
    <w:rsid w:val="005A5A25"/>
    <w:rsid w:val="005B0F94"/>
    <w:rsid w:val="005B66E7"/>
    <w:rsid w:val="005D45E8"/>
    <w:rsid w:val="005E070E"/>
    <w:rsid w:val="005E57AF"/>
    <w:rsid w:val="005F3168"/>
    <w:rsid w:val="006249A3"/>
    <w:rsid w:val="00633EE5"/>
    <w:rsid w:val="00645AFB"/>
    <w:rsid w:val="0065367F"/>
    <w:rsid w:val="00682D99"/>
    <w:rsid w:val="006E46BA"/>
    <w:rsid w:val="007230C7"/>
    <w:rsid w:val="00743EEF"/>
    <w:rsid w:val="0077451D"/>
    <w:rsid w:val="00780DEC"/>
    <w:rsid w:val="007E566D"/>
    <w:rsid w:val="00802A1E"/>
    <w:rsid w:val="00862C07"/>
    <w:rsid w:val="008A546C"/>
    <w:rsid w:val="008C7CC9"/>
    <w:rsid w:val="00953658"/>
    <w:rsid w:val="00960DAE"/>
    <w:rsid w:val="00965894"/>
    <w:rsid w:val="009849E2"/>
    <w:rsid w:val="009952F2"/>
    <w:rsid w:val="009B0DB1"/>
    <w:rsid w:val="009D2AD1"/>
    <w:rsid w:val="009E1825"/>
    <w:rsid w:val="009E2B41"/>
    <w:rsid w:val="00A01F8E"/>
    <w:rsid w:val="00A11145"/>
    <w:rsid w:val="00A344A9"/>
    <w:rsid w:val="00A358E6"/>
    <w:rsid w:val="00AA54DE"/>
    <w:rsid w:val="00AA6668"/>
    <w:rsid w:val="00AB7542"/>
    <w:rsid w:val="00AD0E82"/>
    <w:rsid w:val="00B0605C"/>
    <w:rsid w:val="00B40F1D"/>
    <w:rsid w:val="00B445A2"/>
    <w:rsid w:val="00B533F5"/>
    <w:rsid w:val="00B54A38"/>
    <w:rsid w:val="00B648EE"/>
    <w:rsid w:val="00B6760D"/>
    <w:rsid w:val="00B7797D"/>
    <w:rsid w:val="00B95635"/>
    <w:rsid w:val="00BC25DD"/>
    <w:rsid w:val="00BD1656"/>
    <w:rsid w:val="00BF14DB"/>
    <w:rsid w:val="00C72447"/>
    <w:rsid w:val="00C730F0"/>
    <w:rsid w:val="00C76725"/>
    <w:rsid w:val="00C957C6"/>
    <w:rsid w:val="00CE0828"/>
    <w:rsid w:val="00CE55FB"/>
    <w:rsid w:val="00D100E6"/>
    <w:rsid w:val="00D25F59"/>
    <w:rsid w:val="00D30905"/>
    <w:rsid w:val="00D32FF7"/>
    <w:rsid w:val="00D334ED"/>
    <w:rsid w:val="00D37FF3"/>
    <w:rsid w:val="00D41C31"/>
    <w:rsid w:val="00D664CE"/>
    <w:rsid w:val="00D76231"/>
    <w:rsid w:val="00DA69D7"/>
    <w:rsid w:val="00DA6C67"/>
    <w:rsid w:val="00DC4BCE"/>
    <w:rsid w:val="00DD2469"/>
    <w:rsid w:val="00DD3CB9"/>
    <w:rsid w:val="00DD77EC"/>
    <w:rsid w:val="00DF6E05"/>
    <w:rsid w:val="00E07EA6"/>
    <w:rsid w:val="00E30A55"/>
    <w:rsid w:val="00E5407C"/>
    <w:rsid w:val="00E826E2"/>
    <w:rsid w:val="00E87628"/>
    <w:rsid w:val="00EA2C76"/>
    <w:rsid w:val="00EE1BFD"/>
    <w:rsid w:val="00F14175"/>
    <w:rsid w:val="00F261D2"/>
    <w:rsid w:val="00F3023E"/>
    <w:rsid w:val="00F34EF1"/>
    <w:rsid w:val="00F51578"/>
    <w:rsid w:val="00FA48C7"/>
    <w:rsid w:val="00FD75A9"/>
    <w:rsid w:val="00FE2BD9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E47A"/>
  <w15:docId w15:val="{E428468A-D087-474A-ACE6-3A4FA363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46BA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A48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Mgr. Matej Hanula</cp:lastModifiedBy>
  <cp:revision>3</cp:revision>
  <cp:lastPrinted>2023-06-08T11:00:00Z</cp:lastPrinted>
  <dcterms:created xsi:type="dcterms:W3CDTF">2025-06-18T07:24:00Z</dcterms:created>
  <dcterms:modified xsi:type="dcterms:W3CDTF">2025-06-18T07:29:00Z</dcterms:modified>
</cp:coreProperties>
</file>