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CBDE0" w14:textId="59F4D179" w:rsidR="00CC291B" w:rsidRPr="00FA6DAE" w:rsidRDefault="00CC291B" w:rsidP="00FA6DAE">
      <w:pPr>
        <w:pStyle w:val="Normlnywebov"/>
        <w:spacing w:line="360" w:lineRule="auto"/>
        <w:jc w:val="center"/>
        <w:rPr>
          <w:b/>
          <w:bCs/>
          <w:color w:val="000000"/>
        </w:rPr>
      </w:pPr>
      <w:r w:rsidRPr="00FA6DAE">
        <w:rPr>
          <w:b/>
          <w:bCs/>
          <w:color w:val="000000"/>
        </w:rPr>
        <w:t>Zápisnica č. 5/2024</w:t>
      </w:r>
    </w:p>
    <w:p w14:paraId="5F4D0D9E" w14:textId="580C82C0" w:rsidR="00CC291B" w:rsidRPr="00FA6DAE" w:rsidRDefault="00CC291B" w:rsidP="00FA6DAE">
      <w:pPr>
        <w:pStyle w:val="Normlnywebov"/>
        <w:spacing w:line="360" w:lineRule="auto"/>
        <w:jc w:val="center"/>
        <w:rPr>
          <w:b/>
          <w:bCs/>
          <w:color w:val="000000"/>
        </w:rPr>
      </w:pPr>
      <w:r w:rsidRPr="00FA6DAE">
        <w:rPr>
          <w:b/>
          <w:bCs/>
          <w:color w:val="000000"/>
        </w:rPr>
        <w:t>zo zasadnutia správnej rady Historického ústavu SAV, v. v. i. dňa 27. júna 2024</w:t>
      </w:r>
    </w:p>
    <w:p w14:paraId="33EB0EF2" w14:textId="77777777" w:rsidR="00FA6DAE" w:rsidRPr="00FA6DAE" w:rsidRDefault="00FA6DAE" w:rsidP="00FA6DAE">
      <w:pPr>
        <w:pStyle w:val="Normlnywebov"/>
        <w:spacing w:line="360" w:lineRule="auto"/>
        <w:rPr>
          <w:b/>
          <w:bCs/>
          <w:color w:val="000000"/>
        </w:rPr>
      </w:pPr>
    </w:p>
    <w:p w14:paraId="2A105F09" w14:textId="143439C9" w:rsidR="00CC291B" w:rsidRPr="00FA6DAE" w:rsidRDefault="00CC291B" w:rsidP="00FA6DAE">
      <w:pPr>
        <w:pStyle w:val="Normlnywebov"/>
        <w:spacing w:line="360" w:lineRule="auto"/>
        <w:rPr>
          <w:color w:val="000000"/>
        </w:rPr>
      </w:pPr>
      <w:r w:rsidRPr="00FA6DAE">
        <w:rPr>
          <w:color w:val="000000"/>
        </w:rPr>
        <w:t xml:space="preserve">Prítomní: P. Bystrický, D. </w:t>
      </w:r>
      <w:proofErr w:type="spellStart"/>
      <w:r w:rsidRPr="00FA6DAE">
        <w:rPr>
          <w:color w:val="000000"/>
        </w:rPr>
        <w:t>Duchoňová</w:t>
      </w:r>
      <w:proofErr w:type="spellEnd"/>
      <w:r w:rsidRPr="00FA6DAE">
        <w:rPr>
          <w:color w:val="000000"/>
        </w:rPr>
        <w:t xml:space="preserve">, S. Michálek, D. </w:t>
      </w:r>
      <w:proofErr w:type="spellStart"/>
      <w:r w:rsidRPr="00FA6DAE">
        <w:rPr>
          <w:color w:val="000000"/>
        </w:rPr>
        <w:t>Segeš</w:t>
      </w:r>
      <w:proofErr w:type="spellEnd"/>
    </w:p>
    <w:p w14:paraId="4765BF82" w14:textId="04A94AFF" w:rsidR="00CC291B" w:rsidRPr="00FA6DAE" w:rsidRDefault="00CC291B" w:rsidP="00FA6DAE">
      <w:pPr>
        <w:pStyle w:val="Normlnywebov"/>
        <w:spacing w:line="360" w:lineRule="auto"/>
        <w:rPr>
          <w:color w:val="000000"/>
        </w:rPr>
      </w:pPr>
      <w:r w:rsidRPr="00FA6DAE">
        <w:rPr>
          <w:color w:val="000000"/>
        </w:rPr>
        <w:t>Ospravedlnen</w:t>
      </w:r>
      <w:r w:rsidR="00FA6DAE" w:rsidRPr="00FA6DAE">
        <w:rPr>
          <w:color w:val="000000"/>
        </w:rPr>
        <w:t>ý</w:t>
      </w:r>
      <w:r w:rsidRPr="00FA6DAE">
        <w:rPr>
          <w:color w:val="000000"/>
        </w:rPr>
        <w:t>: M. Hanula</w:t>
      </w:r>
    </w:p>
    <w:p w14:paraId="059306D6" w14:textId="0C52FD46" w:rsidR="00CC291B" w:rsidRPr="00FA6DAE" w:rsidRDefault="00CC291B" w:rsidP="00FA6DAE">
      <w:pPr>
        <w:pStyle w:val="Normlnywebov"/>
        <w:spacing w:line="360" w:lineRule="auto"/>
        <w:rPr>
          <w:color w:val="000000"/>
        </w:rPr>
      </w:pPr>
      <w:r w:rsidRPr="00FA6DAE">
        <w:rPr>
          <w:color w:val="000000"/>
        </w:rPr>
        <w:t>Zasadnutie otvoril predseda Správnej rady Historického ústavu SAV, v. v. i. (ďalej aj správna rada) Slavomír Michálek. Prerokované boli nasledovné body programu:</w:t>
      </w:r>
    </w:p>
    <w:p w14:paraId="55316ACA" w14:textId="77777777" w:rsidR="00FA6DAE" w:rsidRPr="00FA6DAE" w:rsidRDefault="00FA6DAE" w:rsidP="00FA6DAE">
      <w:pPr>
        <w:pStyle w:val="Normlny1"/>
        <w:spacing w:line="360" w:lineRule="auto"/>
        <w:rPr>
          <w:rFonts w:ascii="Times New Roman" w:eastAsia="Calibri" w:hAnsi="Times New Roman"/>
          <w:b/>
        </w:rPr>
      </w:pPr>
    </w:p>
    <w:p w14:paraId="5DB3F6D0" w14:textId="3D49D9B3" w:rsidR="000E27E0" w:rsidRPr="00FA6DAE" w:rsidRDefault="000E27E0" w:rsidP="00FA6DAE">
      <w:pPr>
        <w:pStyle w:val="Normlny1"/>
        <w:spacing w:line="360" w:lineRule="auto"/>
        <w:rPr>
          <w:rFonts w:ascii="Times New Roman" w:eastAsia="Calibri" w:hAnsi="Times New Roman"/>
          <w:b/>
        </w:rPr>
      </w:pPr>
      <w:r w:rsidRPr="00FA6DAE">
        <w:rPr>
          <w:rFonts w:ascii="Times New Roman" w:eastAsia="Calibri" w:hAnsi="Times New Roman"/>
          <w:b/>
        </w:rPr>
        <w:t xml:space="preserve">1. </w:t>
      </w:r>
      <w:r w:rsidR="00FA6DAE" w:rsidRPr="00FA6DAE">
        <w:rPr>
          <w:rFonts w:ascii="Times New Roman" w:eastAsia="Calibri" w:hAnsi="Times New Roman"/>
          <w:b/>
        </w:rPr>
        <w:t>Rokovanie s Dozornou radou</w:t>
      </w:r>
    </w:p>
    <w:p w14:paraId="75E5E724" w14:textId="51E43990" w:rsidR="000E27E0" w:rsidRPr="00FA6DAE" w:rsidRDefault="000E27E0" w:rsidP="00FA6DAE">
      <w:pPr>
        <w:pStyle w:val="Normlny1"/>
        <w:spacing w:line="360" w:lineRule="auto"/>
        <w:rPr>
          <w:rFonts w:ascii="Times New Roman" w:eastAsia="Calibri" w:hAnsi="Times New Roman"/>
          <w:bCs/>
        </w:rPr>
      </w:pPr>
      <w:r w:rsidRPr="00FA6DAE">
        <w:rPr>
          <w:rFonts w:ascii="Times New Roman" w:eastAsia="Calibri" w:hAnsi="Times New Roman"/>
          <w:bCs/>
        </w:rPr>
        <w:t>Predseda Správnej rady informoval Správnu radu o rokovaní s Dozornou radou</w:t>
      </w:r>
      <w:r w:rsidR="00FA6DAE" w:rsidRPr="00FA6DAE">
        <w:rPr>
          <w:rFonts w:ascii="Times New Roman" w:eastAsia="Calibri" w:hAnsi="Times New Roman"/>
          <w:bCs/>
        </w:rPr>
        <w:t xml:space="preserve"> HÚ SAV, v. v. i.</w:t>
      </w:r>
      <w:r w:rsidR="009F4CE2">
        <w:rPr>
          <w:rFonts w:ascii="Times New Roman" w:eastAsia="Calibri" w:hAnsi="Times New Roman"/>
          <w:bCs/>
        </w:rPr>
        <w:t xml:space="preserve"> </w:t>
      </w:r>
      <w:r w:rsidRPr="00FA6DAE">
        <w:rPr>
          <w:rFonts w:ascii="Times New Roman" w:eastAsia="Calibri" w:hAnsi="Times New Roman"/>
          <w:bCs/>
        </w:rPr>
        <w:t>kona</w:t>
      </w:r>
      <w:r w:rsidR="009F4CE2">
        <w:rPr>
          <w:rFonts w:ascii="Times New Roman" w:eastAsia="Calibri" w:hAnsi="Times New Roman"/>
          <w:bCs/>
        </w:rPr>
        <w:t>nom</w:t>
      </w:r>
      <w:r w:rsidRPr="00FA6DAE">
        <w:rPr>
          <w:rFonts w:ascii="Times New Roman" w:eastAsia="Calibri" w:hAnsi="Times New Roman"/>
          <w:bCs/>
        </w:rPr>
        <w:t xml:space="preserve"> 11. júna 2024</w:t>
      </w:r>
      <w:r w:rsidR="009F4CE2">
        <w:rPr>
          <w:rFonts w:ascii="Times New Roman" w:eastAsia="Calibri" w:hAnsi="Times New Roman"/>
          <w:bCs/>
        </w:rPr>
        <w:t xml:space="preserve">, ktorého programom boli </w:t>
      </w:r>
      <w:r w:rsidR="00FA6DAE" w:rsidRPr="00FA6DAE">
        <w:rPr>
          <w:rFonts w:ascii="Times New Roman" w:eastAsia="Calibri" w:hAnsi="Times New Roman"/>
          <w:bCs/>
        </w:rPr>
        <w:t>výkonnostn</w:t>
      </w:r>
      <w:r w:rsidR="009F4CE2">
        <w:rPr>
          <w:rFonts w:ascii="Times New Roman" w:eastAsia="Calibri" w:hAnsi="Times New Roman"/>
          <w:bCs/>
        </w:rPr>
        <w:t>é</w:t>
      </w:r>
      <w:r w:rsidR="00FA6DAE" w:rsidRPr="00FA6DAE">
        <w:rPr>
          <w:rFonts w:ascii="Times New Roman" w:eastAsia="Calibri" w:hAnsi="Times New Roman"/>
          <w:bCs/>
        </w:rPr>
        <w:t xml:space="preserve"> zml</w:t>
      </w:r>
      <w:r w:rsidR="009F4CE2">
        <w:rPr>
          <w:rFonts w:ascii="Times New Roman" w:eastAsia="Calibri" w:hAnsi="Times New Roman"/>
          <w:bCs/>
        </w:rPr>
        <w:t>uvy</w:t>
      </w:r>
      <w:r w:rsidR="0060000E">
        <w:rPr>
          <w:rFonts w:ascii="Times New Roman" w:eastAsia="Calibri" w:hAnsi="Times New Roman"/>
          <w:bCs/>
        </w:rPr>
        <w:t xml:space="preserve"> HÚ SAV, v. v. i.</w:t>
      </w:r>
      <w:r w:rsidR="00FA6DAE" w:rsidRPr="00FA6DAE">
        <w:rPr>
          <w:rFonts w:ascii="Times New Roman" w:eastAsia="Calibri" w:hAnsi="Times New Roman"/>
          <w:bCs/>
        </w:rPr>
        <w:t>, personáln</w:t>
      </w:r>
      <w:r w:rsidR="009F4CE2">
        <w:rPr>
          <w:rFonts w:ascii="Times New Roman" w:eastAsia="Calibri" w:hAnsi="Times New Roman"/>
          <w:bCs/>
        </w:rPr>
        <w:t>e</w:t>
      </w:r>
      <w:r w:rsidR="00FA6DAE" w:rsidRPr="00FA6DAE">
        <w:rPr>
          <w:rFonts w:ascii="Times New Roman" w:eastAsia="Calibri" w:hAnsi="Times New Roman"/>
          <w:bCs/>
        </w:rPr>
        <w:t xml:space="preserve"> otáz</w:t>
      </w:r>
      <w:r w:rsidR="009F4CE2">
        <w:rPr>
          <w:rFonts w:ascii="Times New Roman" w:eastAsia="Calibri" w:hAnsi="Times New Roman"/>
          <w:bCs/>
        </w:rPr>
        <w:t>ky</w:t>
      </w:r>
      <w:r w:rsidR="00FA6DAE" w:rsidRPr="00FA6DAE">
        <w:rPr>
          <w:rFonts w:ascii="Times New Roman" w:eastAsia="Calibri" w:hAnsi="Times New Roman"/>
          <w:bCs/>
        </w:rPr>
        <w:t xml:space="preserve"> a správ</w:t>
      </w:r>
      <w:r w:rsidR="009F4CE2">
        <w:rPr>
          <w:rFonts w:ascii="Times New Roman" w:eastAsia="Calibri" w:hAnsi="Times New Roman"/>
          <w:bCs/>
        </w:rPr>
        <w:t>a</w:t>
      </w:r>
      <w:r w:rsidR="00FA6DAE" w:rsidRPr="00FA6DAE">
        <w:rPr>
          <w:rFonts w:ascii="Times New Roman" w:eastAsia="Calibri" w:hAnsi="Times New Roman"/>
          <w:bCs/>
        </w:rPr>
        <w:t xml:space="preserve"> audítora. </w:t>
      </w:r>
      <w:r w:rsidRPr="00FA6DAE">
        <w:rPr>
          <w:rFonts w:ascii="Times New Roman" w:eastAsia="Calibri" w:hAnsi="Times New Roman"/>
          <w:bCs/>
        </w:rPr>
        <w:t>Dozorná rada schválila dodatok č. 2 k Zakladacej listine</w:t>
      </w:r>
      <w:r w:rsidR="009F4CE2">
        <w:rPr>
          <w:rFonts w:ascii="Times New Roman" w:eastAsia="Calibri" w:hAnsi="Times New Roman"/>
          <w:bCs/>
        </w:rPr>
        <w:t xml:space="preserve"> </w:t>
      </w:r>
      <w:r w:rsidR="009F4CE2" w:rsidRPr="00FA6DAE">
        <w:rPr>
          <w:rFonts w:ascii="Times New Roman" w:eastAsia="Calibri" w:hAnsi="Times New Roman"/>
        </w:rPr>
        <w:t>organizácie</w:t>
      </w:r>
      <w:r w:rsidR="009F4CE2">
        <w:rPr>
          <w:rFonts w:ascii="Times New Roman" w:eastAsia="Calibri" w:hAnsi="Times New Roman"/>
        </w:rPr>
        <w:t xml:space="preserve">, ktorým sa opravuje </w:t>
      </w:r>
      <w:r w:rsidR="009F4CE2" w:rsidRPr="00FA6DAE">
        <w:rPr>
          <w:rFonts w:ascii="Times New Roman" w:eastAsia="Calibri" w:hAnsi="Times New Roman"/>
        </w:rPr>
        <w:t>neprávne poštové smerovacie čísl</w:t>
      </w:r>
      <w:r w:rsidR="009F4CE2">
        <w:rPr>
          <w:rFonts w:ascii="Times New Roman" w:eastAsia="Calibri" w:hAnsi="Times New Roman"/>
        </w:rPr>
        <w:t>o</w:t>
      </w:r>
      <w:r w:rsidR="009F4CE2" w:rsidRPr="00FA6DAE">
        <w:rPr>
          <w:rFonts w:ascii="Times New Roman" w:eastAsia="Calibri" w:hAnsi="Times New Roman"/>
        </w:rPr>
        <w:t xml:space="preserve"> v článku o sídle organizácie</w:t>
      </w:r>
      <w:r w:rsidRPr="00FA6DAE">
        <w:rPr>
          <w:rFonts w:ascii="Times New Roman" w:eastAsia="Calibri" w:hAnsi="Times New Roman"/>
          <w:bCs/>
        </w:rPr>
        <w:t xml:space="preserve">. Dozorná rada </w:t>
      </w:r>
      <w:r w:rsidR="0060000E">
        <w:rPr>
          <w:rFonts w:ascii="Times New Roman" w:eastAsia="Calibri" w:hAnsi="Times New Roman"/>
          <w:bCs/>
        </w:rPr>
        <w:t>ďalej</w:t>
      </w:r>
      <w:r w:rsidRPr="00FA6DAE">
        <w:rPr>
          <w:rFonts w:ascii="Times New Roman" w:eastAsia="Calibri" w:hAnsi="Times New Roman"/>
          <w:bCs/>
        </w:rPr>
        <w:t xml:space="preserve"> súhlasila s vyradením majetku, </w:t>
      </w:r>
      <w:r w:rsidRPr="00FA6DAE">
        <w:rPr>
          <w:rFonts w:ascii="Times New Roman" w:eastAsia="Calibri" w:hAnsi="Times New Roman"/>
        </w:rPr>
        <w:t>ktorý bol vyhlásený za trvalo nepotrebný</w:t>
      </w:r>
      <w:r w:rsidRPr="00FA6DAE">
        <w:rPr>
          <w:rFonts w:ascii="Times New Roman" w:hAnsi="Times New Roman"/>
        </w:rPr>
        <w:t>,</w:t>
      </w:r>
      <w:r w:rsidRPr="00FA6DAE">
        <w:rPr>
          <w:rFonts w:ascii="Times New Roman" w:eastAsia="Calibri" w:hAnsi="Times New Roman"/>
          <w:bCs/>
        </w:rPr>
        <w:t xml:space="preserve"> uvedenom v zozname v predloženej prílohe.</w:t>
      </w:r>
    </w:p>
    <w:p w14:paraId="28AB67B2" w14:textId="2E2FEA19" w:rsidR="009F4CE2" w:rsidRPr="009F4CE2" w:rsidRDefault="009F4CE2" w:rsidP="009F4CE2">
      <w:pPr>
        <w:pStyle w:val="Normlny1"/>
      </w:pPr>
      <w:r>
        <w:rPr>
          <w:rFonts w:ascii="Times New Roman" w:hAnsi="Times New Roman"/>
          <w:b/>
          <w:bCs/>
        </w:rPr>
        <w:t>2</w:t>
      </w:r>
      <w:r w:rsidR="000E27E0" w:rsidRPr="009F4CE2">
        <w:rPr>
          <w:rFonts w:ascii="Times New Roman" w:hAnsi="Times New Roman"/>
          <w:b/>
          <w:bCs/>
        </w:rPr>
        <w:t>.</w:t>
      </w:r>
      <w:r w:rsidR="000E27E0" w:rsidRPr="00FA6DAE"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  <w:b/>
        </w:rPr>
        <w:t>Informácie z rokovania vedeckej rady</w:t>
      </w:r>
    </w:p>
    <w:p w14:paraId="1E248CF5" w14:textId="6497DB72" w:rsidR="00FA6DAE" w:rsidRDefault="000E27E0" w:rsidP="00FA6DAE">
      <w:pPr>
        <w:pStyle w:val="Normlny1"/>
        <w:spacing w:line="360" w:lineRule="auto"/>
        <w:rPr>
          <w:rFonts w:ascii="Times New Roman" w:eastAsia="Calibri" w:hAnsi="Times New Roman"/>
          <w:bCs/>
        </w:rPr>
      </w:pPr>
      <w:r w:rsidRPr="00FA6DAE">
        <w:rPr>
          <w:rFonts w:ascii="Times New Roman" w:hAnsi="Times New Roman"/>
        </w:rPr>
        <w:t xml:space="preserve">Správna rada bola informovaná o záveroch zasadania Vedeckej rady </w:t>
      </w:r>
      <w:r w:rsidR="0060000E">
        <w:rPr>
          <w:rFonts w:ascii="Times New Roman" w:hAnsi="Times New Roman"/>
        </w:rPr>
        <w:t>konaného</w:t>
      </w:r>
      <w:r w:rsidRPr="00FA6DAE">
        <w:rPr>
          <w:rFonts w:ascii="Times New Roman" w:hAnsi="Times New Roman"/>
        </w:rPr>
        <w:t xml:space="preserve"> 4. júna 2024. Návrhy nových projektov APVV pre mladých vedeckých pracovníkov prezentované na Vedeckej rade boli </w:t>
      </w:r>
      <w:r w:rsidR="009F4CE2">
        <w:rPr>
          <w:rFonts w:ascii="Times New Roman" w:hAnsi="Times New Roman"/>
        </w:rPr>
        <w:t xml:space="preserve">členmi </w:t>
      </w:r>
      <w:r w:rsidR="00FA6DAE" w:rsidRPr="00FA6DAE">
        <w:rPr>
          <w:rFonts w:ascii="Times New Roman" w:hAnsi="Times New Roman"/>
        </w:rPr>
        <w:t>Vedeck</w:t>
      </w:r>
      <w:r w:rsidR="009F4CE2">
        <w:rPr>
          <w:rFonts w:ascii="Times New Roman" w:hAnsi="Times New Roman"/>
        </w:rPr>
        <w:t>ej</w:t>
      </w:r>
      <w:r w:rsidR="00FA6DAE" w:rsidRPr="00FA6DAE">
        <w:rPr>
          <w:rFonts w:ascii="Times New Roman" w:hAnsi="Times New Roman"/>
        </w:rPr>
        <w:t xml:space="preserve"> rad</w:t>
      </w:r>
      <w:r w:rsidR="009F4CE2">
        <w:rPr>
          <w:rFonts w:ascii="Times New Roman" w:hAnsi="Times New Roman"/>
        </w:rPr>
        <w:t>y</w:t>
      </w:r>
      <w:r w:rsidR="00FA6DAE" w:rsidRPr="00FA6DAE">
        <w:rPr>
          <w:rFonts w:ascii="Times New Roman" w:hAnsi="Times New Roman"/>
        </w:rPr>
        <w:t xml:space="preserve"> odporučené na podanie po zapracovaní pripomienok.</w:t>
      </w:r>
      <w:r w:rsidR="00FA6DAE" w:rsidRPr="00FA6DAE">
        <w:rPr>
          <w:rFonts w:ascii="Times New Roman" w:eastAsia="Calibri" w:hAnsi="Times New Roman"/>
          <w:b/>
        </w:rPr>
        <w:t xml:space="preserve"> </w:t>
      </w:r>
      <w:r w:rsidR="00FA6DAE" w:rsidRPr="00FA6DAE">
        <w:rPr>
          <w:rFonts w:ascii="Times New Roman" w:eastAsia="Calibri" w:hAnsi="Times New Roman"/>
          <w:bCs/>
        </w:rPr>
        <w:t xml:space="preserve">Termín na odovzdanie </w:t>
      </w:r>
      <w:r w:rsidR="00FA6DAE" w:rsidRPr="00360F42">
        <w:rPr>
          <w:rFonts w:ascii="Times New Roman" w:eastAsia="Calibri" w:hAnsi="Times New Roman"/>
          <w:bCs/>
        </w:rPr>
        <w:t>žiadostí</w:t>
      </w:r>
      <w:r w:rsidR="007131DD">
        <w:rPr>
          <w:rFonts w:ascii="Times New Roman" w:eastAsia="Calibri" w:hAnsi="Times New Roman"/>
          <w:bCs/>
        </w:rPr>
        <w:t xml:space="preserve"> </w:t>
      </w:r>
      <w:r w:rsidR="00FA6DAE" w:rsidRPr="00FA6DAE">
        <w:rPr>
          <w:rFonts w:ascii="Times New Roman" w:eastAsia="Calibri" w:hAnsi="Times New Roman"/>
          <w:bCs/>
        </w:rPr>
        <w:t>bol posunutý na 31. júl 2024.</w:t>
      </w:r>
      <w:r w:rsidR="0060000E">
        <w:rPr>
          <w:rFonts w:ascii="Times New Roman" w:eastAsia="Calibri" w:hAnsi="Times New Roman"/>
          <w:bCs/>
        </w:rPr>
        <w:t xml:space="preserve"> </w:t>
      </w:r>
      <w:r w:rsidR="0060000E" w:rsidRPr="006E6878">
        <w:rPr>
          <w:rFonts w:ascii="Times New Roman" w:eastAsia="Calibri" w:hAnsi="Times New Roman"/>
          <w:bCs/>
        </w:rPr>
        <w:t>Správna rada</w:t>
      </w:r>
      <w:r w:rsidR="0060000E">
        <w:rPr>
          <w:rFonts w:ascii="Times New Roman" w:eastAsia="Calibri" w:hAnsi="Times New Roman"/>
          <w:bCs/>
        </w:rPr>
        <w:t xml:space="preserve"> tiež schválila interný predpis Zásady obsadzovania post-doktorandských  pracovných miest na HÚ SAV, v. v. i.</w:t>
      </w:r>
    </w:p>
    <w:p w14:paraId="3E83D8EB" w14:textId="77777777" w:rsidR="009F4CE2" w:rsidRDefault="009F4CE2" w:rsidP="00FA6DAE">
      <w:pPr>
        <w:pStyle w:val="Normlny1"/>
        <w:spacing w:line="360" w:lineRule="auto"/>
        <w:rPr>
          <w:rFonts w:ascii="Times New Roman" w:eastAsia="Calibri" w:hAnsi="Times New Roman"/>
          <w:b/>
        </w:rPr>
      </w:pPr>
      <w:r w:rsidRPr="009F4CE2">
        <w:rPr>
          <w:rFonts w:ascii="Times New Roman" w:eastAsia="Calibri" w:hAnsi="Times New Roman"/>
          <w:b/>
        </w:rPr>
        <w:t>3. Výročná správa o činnosti a hospodárení za rok 2023</w:t>
      </w:r>
    </w:p>
    <w:p w14:paraId="4F951857" w14:textId="23AE3270" w:rsidR="00FA6DAE" w:rsidRDefault="00360F42" w:rsidP="00FA6DAE">
      <w:pPr>
        <w:pStyle w:val="Normlny1"/>
        <w:spacing w:line="360" w:lineRule="auto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Predseda správnej rady informoval, že dozorná rada organizácie prerokovala </w:t>
      </w:r>
      <w:bookmarkStart w:id="0" w:name="_GoBack"/>
      <w:bookmarkEnd w:id="0"/>
      <w:r w:rsidR="00FA6DAE" w:rsidRPr="00FA6DAE">
        <w:rPr>
          <w:rFonts w:ascii="Times New Roman" w:eastAsia="Calibri" w:hAnsi="Times New Roman"/>
          <w:bCs/>
        </w:rPr>
        <w:t>Výročnú správu o činnosti a hospodárení za rok 2023</w:t>
      </w:r>
      <w:r>
        <w:rPr>
          <w:rFonts w:ascii="Times New Roman" w:eastAsia="Calibri" w:hAnsi="Times New Roman"/>
          <w:bCs/>
        </w:rPr>
        <w:t xml:space="preserve"> a nevyjadrila k nej zásadné pripomienky.</w:t>
      </w:r>
    </w:p>
    <w:p w14:paraId="5D576A51" w14:textId="1CB67148" w:rsidR="00CC291B" w:rsidRPr="00FA6DAE" w:rsidRDefault="000E27E0" w:rsidP="00FA6DAE">
      <w:pPr>
        <w:pStyle w:val="Normlny1"/>
        <w:spacing w:line="360" w:lineRule="auto"/>
        <w:rPr>
          <w:rFonts w:ascii="Times New Roman" w:hAnsi="Times New Roman"/>
        </w:rPr>
      </w:pPr>
      <w:r w:rsidRPr="00FA6DAE">
        <w:rPr>
          <w:rFonts w:ascii="Times New Roman" w:eastAsia="Calibri" w:hAnsi="Times New Roman"/>
          <w:b/>
        </w:rPr>
        <w:lastRenderedPageBreak/>
        <w:t xml:space="preserve">4. </w:t>
      </w:r>
      <w:r w:rsidR="00CC291B" w:rsidRPr="00FA6DAE">
        <w:rPr>
          <w:rFonts w:ascii="Times New Roman" w:eastAsia="Calibri" w:hAnsi="Times New Roman"/>
          <w:b/>
        </w:rPr>
        <w:t xml:space="preserve">Rôzne </w:t>
      </w:r>
    </w:p>
    <w:p w14:paraId="5F41B41D" w14:textId="585C7ACD" w:rsidR="00CC291B" w:rsidRPr="00FA6DAE" w:rsidRDefault="00CC291B" w:rsidP="009F4CE2">
      <w:pPr>
        <w:pStyle w:val="Normlny1"/>
        <w:spacing w:line="360" w:lineRule="auto"/>
        <w:rPr>
          <w:rFonts w:ascii="Times New Roman" w:eastAsia="Calibri" w:hAnsi="Times New Roman"/>
        </w:rPr>
      </w:pPr>
      <w:r w:rsidRPr="00FA6DAE">
        <w:rPr>
          <w:rFonts w:ascii="Times New Roman" w:eastAsia="Calibri" w:hAnsi="Times New Roman"/>
        </w:rPr>
        <w:t>Správna rada prerokovala a schválila internú smernicu č. 3/2024 O vybavovaní oznámení protispoločenskej činnosti, ktorá nadobúda platnosť 27. júna 2024.</w:t>
      </w:r>
    </w:p>
    <w:p w14:paraId="29EDD785" w14:textId="77777777" w:rsidR="00CC291B" w:rsidRPr="00FA6DAE" w:rsidRDefault="00CC291B" w:rsidP="00FA6DAE">
      <w:pPr>
        <w:pStyle w:val="Normlnywebov"/>
        <w:spacing w:line="360" w:lineRule="auto"/>
        <w:rPr>
          <w:color w:val="000000"/>
        </w:rPr>
      </w:pPr>
    </w:p>
    <w:p w14:paraId="22AA3A7A" w14:textId="6D4FD010" w:rsidR="00CC291B" w:rsidRPr="00FA6DAE" w:rsidRDefault="00CC291B" w:rsidP="00FA6DAE">
      <w:pPr>
        <w:pStyle w:val="Normlnywebov"/>
        <w:spacing w:line="360" w:lineRule="auto"/>
        <w:rPr>
          <w:color w:val="000000"/>
        </w:rPr>
      </w:pPr>
      <w:r w:rsidRPr="00FA6DAE">
        <w:rPr>
          <w:color w:val="000000"/>
        </w:rPr>
        <w:t>Predsedajúci: S. Michálek, v. r.</w:t>
      </w:r>
    </w:p>
    <w:p w14:paraId="77921FDA" w14:textId="75568BDF" w:rsidR="00CC291B" w:rsidRPr="00FA6DAE" w:rsidRDefault="00CC291B" w:rsidP="00FA6DAE">
      <w:pPr>
        <w:pStyle w:val="Normlnywebov"/>
        <w:spacing w:line="360" w:lineRule="auto"/>
        <w:rPr>
          <w:color w:val="000000"/>
        </w:rPr>
      </w:pPr>
      <w:r w:rsidRPr="00FA6DAE">
        <w:rPr>
          <w:color w:val="000000"/>
        </w:rPr>
        <w:t>Vypracoval: P. Bystrický, v. r.</w:t>
      </w:r>
    </w:p>
    <w:p w14:paraId="3BDCDD9D" w14:textId="77777777" w:rsidR="00CC291B" w:rsidRPr="00FA6DAE" w:rsidRDefault="00CC291B" w:rsidP="00FA6DAE">
      <w:pPr>
        <w:pStyle w:val="Normlnywebov"/>
        <w:spacing w:line="360" w:lineRule="auto"/>
        <w:rPr>
          <w:color w:val="000000"/>
        </w:rPr>
      </w:pPr>
      <w:r w:rsidRPr="00FA6DAE">
        <w:rPr>
          <w:color w:val="000000"/>
        </w:rPr>
        <w:t>Za správnosť: S. Michálek, v. r.</w:t>
      </w:r>
    </w:p>
    <w:p w14:paraId="3280C91E" w14:textId="77777777" w:rsidR="00CC291B" w:rsidRPr="00FA6DAE" w:rsidRDefault="00CC291B" w:rsidP="00FA6DAE">
      <w:pPr>
        <w:pStyle w:val="Normlnywebov"/>
        <w:spacing w:line="360" w:lineRule="auto"/>
        <w:rPr>
          <w:color w:val="000000"/>
        </w:rPr>
      </w:pPr>
    </w:p>
    <w:p w14:paraId="056AE1BE" w14:textId="77777777" w:rsidR="00150856" w:rsidRPr="00FA6DAE" w:rsidRDefault="00150856" w:rsidP="00FA6D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50856" w:rsidRPr="00FA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222B6"/>
    <w:multiLevelType w:val="hybridMultilevel"/>
    <w:tmpl w:val="AED24A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74A12"/>
    <w:multiLevelType w:val="hybridMultilevel"/>
    <w:tmpl w:val="3D0447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3145A"/>
    <w:multiLevelType w:val="hybridMultilevel"/>
    <w:tmpl w:val="00448F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1B"/>
    <w:rsid w:val="0002085E"/>
    <w:rsid w:val="00053A57"/>
    <w:rsid w:val="000E27E0"/>
    <w:rsid w:val="00150856"/>
    <w:rsid w:val="002E3F17"/>
    <w:rsid w:val="00360F42"/>
    <w:rsid w:val="004A59EC"/>
    <w:rsid w:val="0060000E"/>
    <w:rsid w:val="006E6878"/>
    <w:rsid w:val="007131DD"/>
    <w:rsid w:val="009F4CE2"/>
    <w:rsid w:val="00CC291B"/>
    <w:rsid w:val="00DE7BDF"/>
    <w:rsid w:val="00FA6DAE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1920"/>
  <w15:chartTrackingRefBased/>
  <w15:docId w15:val="{04A9C94D-1CD0-4D8E-89F1-09DC60EC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C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Normlny1">
    <w:name w:val="Normálny1"/>
    <w:rsid w:val="00CC291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Bystricky</dc:creator>
  <cp:keywords/>
  <dc:description/>
  <cp:lastModifiedBy>Mgr. Matej Hanula</cp:lastModifiedBy>
  <cp:revision>2</cp:revision>
  <dcterms:created xsi:type="dcterms:W3CDTF">2024-08-08T08:32:00Z</dcterms:created>
  <dcterms:modified xsi:type="dcterms:W3CDTF">2024-08-08T08:32:00Z</dcterms:modified>
</cp:coreProperties>
</file>